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2BB" w:rsidRPr="00C92F93" w:rsidRDefault="00F562BB" w:rsidP="00F562BB">
      <w:pPr>
        <w:pStyle w:val="BodyTextIndent3"/>
        <w:tabs>
          <w:tab w:val="left" w:pos="0"/>
        </w:tabs>
        <w:spacing w:after="0"/>
        <w:ind w:left="0"/>
        <w:rPr>
          <w:b/>
          <w:sz w:val="40"/>
          <w:szCs w:val="40"/>
        </w:rPr>
      </w:pPr>
      <w:r w:rsidRPr="00C92F93">
        <w:rPr>
          <w:b/>
          <w:sz w:val="40"/>
          <w:szCs w:val="40"/>
        </w:rPr>
        <w:t xml:space="preserve">XSTREMEMD </w:t>
      </w:r>
      <w:r w:rsidR="00F90FF0">
        <w:rPr>
          <w:b/>
          <w:sz w:val="40"/>
          <w:szCs w:val="40"/>
        </w:rPr>
        <w:t>CELEBRATES GROUND BREAKING CEREMONY FOR NEW FACILITIES</w:t>
      </w:r>
    </w:p>
    <w:p w:rsidR="00F562BB" w:rsidRDefault="00F562BB" w:rsidP="00F562BB">
      <w:pPr>
        <w:pStyle w:val="BodyTextIndent3"/>
        <w:tabs>
          <w:tab w:val="left" w:pos="0"/>
        </w:tabs>
        <w:spacing w:after="0"/>
        <w:ind w:left="0"/>
        <w:rPr>
          <w:rFonts w:asciiTheme="minorHAnsi" w:hAnsiTheme="minorHAnsi"/>
          <w:sz w:val="20"/>
          <w:szCs w:val="24"/>
        </w:rPr>
      </w:pPr>
    </w:p>
    <w:p w:rsidR="00B47983" w:rsidRDefault="00F90FF0" w:rsidP="00F562BB">
      <w:pPr>
        <w:pStyle w:val="BodyTextIndent3"/>
        <w:tabs>
          <w:tab w:val="left" w:pos="0"/>
        </w:tabs>
        <w:spacing w:after="0"/>
        <w:ind w:left="0"/>
        <w:rPr>
          <w:rFonts w:asciiTheme="minorHAnsi" w:hAnsiTheme="minorHAnsi"/>
          <w:sz w:val="20"/>
          <w:szCs w:val="24"/>
        </w:rPr>
      </w:pPr>
      <w:r>
        <w:rPr>
          <w:rFonts w:asciiTheme="minorHAnsi" w:hAnsiTheme="minorHAnsi"/>
          <w:sz w:val="20"/>
          <w:szCs w:val="24"/>
        </w:rPr>
        <w:t>22</w:t>
      </w:r>
      <w:r w:rsidR="00C92F93">
        <w:rPr>
          <w:rFonts w:asciiTheme="minorHAnsi" w:hAnsiTheme="minorHAnsi"/>
          <w:sz w:val="20"/>
          <w:szCs w:val="24"/>
        </w:rPr>
        <w:t xml:space="preserve"> </w:t>
      </w:r>
      <w:r>
        <w:rPr>
          <w:rFonts w:asciiTheme="minorHAnsi" w:hAnsiTheme="minorHAnsi"/>
          <w:sz w:val="20"/>
          <w:szCs w:val="24"/>
        </w:rPr>
        <w:t xml:space="preserve">September, </w:t>
      </w:r>
      <w:r w:rsidR="00B47983" w:rsidRPr="00B47983">
        <w:rPr>
          <w:rFonts w:asciiTheme="minorHAnsi" w:hAnsiTheme="minorHAnsi"/>
          <w:sz w:val="20"/>
          <w:szCs w:val="24"/>
        </w:rPr>
        <w:t>2015</w:t>
      </w:r>
    </w:p>
    <w:p w:rsidR="00F562BB" w:rsidRPr="00B47983" w:rsidRDefault="00F562BB" w:rsidP="00F562BB">
      <w:pPr>
        <w:pStyle w:val="BodyTextIndent3"/>
        <w:tabs>
          <w:tab w:val="left" w:pos="0"/>
        </w:tabs>
        <w:spacing w:after="0"/>
        <w:ind w:left="0"/>
        <w:rPr>
          <w:rFonts w:asciiTheme="minorHAnsi" w:hAnsiTheme="minorHAnsi"/>
          <w:b/>
          <w:sz w:val="24"/>
          <w:szCs w:val="24"/>
        </w:rPr>
      </w:pPr>
    </w:p>
    <w:p w:rsidR="00B47983" w:rsidRDefault="00B47983" w:rsidP="00BB5C1D">
      <w:pPr>
        <w:tabs>
          <w:tab w:val="center" w:pos="4824"/>
        </w:tabs>
        <w:rPr>
          <w:color w:val="000000"/>
          <w:sz w:val="20"/>
        </w:rPr>
      </w:pPr>
      <w:r w:rsidRPr="00B47983">
        <w:rPr>
          <w:b/>
          <w:sz w:val="20"/>
        </w:rPr>
        <w:t>LAFAYETTE, La.</w:t>
      </w:r>
      <w:r w:rsidRPr="00B47983">
        <w:rPr>
          <w:sz w:val="20"/>
        </w:rPr>
        <w:t xml:space="preserve"> – </w:t>
      </w:r>
      <w:r w:rsidR="00F90FF0">
        <w:rPr>
          <w:color w:val="000000"/>
          <w:sz w:val="20"/>
        </w:rPr>
        <w:t>XstremeMD broke groun</w:t>
      </w:r>
      <w:r w:rsidR="00E45DC8">
        <w:rPr>
          <w:color w:val="000000"/>
          <w:sz w:val="20"/>
        </w:rPr>
        <w:t xml:space="preserve">d on their new facilities </w:t>
      </w:r>
      <w:r w:rsidR="00F90FF0">
        <w:rPr>
          <w:color w:val="000000"/>
          <w:sz w:val="20"/>
        </w:rPr>
        <w:t>located at</w:t>
      </w:r>
      <w:r w:rsidR="00BB5C1D">
        <w:rPr>
          <w:color w:val="000000"/>
          <w:sz w:val="20"/>
        </w:rPr>
        <w:t xml:space="preserve"> 1028 Forum Dr. Broussard, LA </w:t>
      </w:r>
      <w:r w:rsidR="00F90FF0">
        <w:rPr>
          <w:color w:val="000000"/>
          <w:sz w:val="20"/>
        </w:rPr>
        <w:t>70518.</w:t>
      </w:r>
    </w:p>
    <w:p w:rsidR="00B47983" w:rsidRPr="00B47983" w:rsidRDefault="00F90FF0" w:rsidP="005D3A9C">
      <w:pPr>
        <w:pStyle w:val="ListParagraph"/>
        <w:ind w:left="0"/>
        <w:rPr>
          <w:rFonts w:cs="Arial"/>
          <w:color w:val="000000"/>
          <w:sz w:val="20"/>
        </w:rPr>
      </w:pPr>
      <w:r>
        <w:rPr>
          <w:rFonts w:cs="Arial"/>
          <w:bCs/>
          <w:color w:val="000000"/>
          <w:sz w:val="20"/>
          <w:szCs w:val="20"/>
        </w:rPr>
        <w:t xml:space="preserve">The new facilities </w:t>
      </w:r>
      <w:r w:rsidR="000C2AD2">
        <w:rPr>
          <w:rFonts w:cs="Arial"/>
          <w:sz w:val="20"/>
          <w:szCs w:val="20"/>
        </w:rPr>
        <w:t>contain approximatel</w:t>
      </w:r>
      <w:r w:rsidR="00BB5C1D">
        <w:rPr>
          <w:rFonts w:cs="Arial"/>
          <w:sz w:val="20"/>
          <w:szCs w:val="20"/>
        </w:rPr>
        <w:t xml:space="preserve">y 17,000 square feet and the </w:t>
      </w:r>
      <w:r w:rsidR="000C2AD2">
        <w:rPr>
          <w:rFonts w:cs="Arial"/>
          <w:sz w:val="20"/>
          <w:szCs w:val="20"/>
        </w:rPr>
        <w:t xml:space="preserve">majority of the square footage is dedicated towards educational services and patient care.  The facility contains a five room, </w:t>
      </w:r>
      <w:r w:rsidR="00F57639">
        <w:rPr>
          <w:rFonts w:cs="Arial"/>
          <w:sz w:val="20"/>
          <w:szCs w:val="20"/>
        </w:rPr>
        <w:t xml:space="preserve">24/7/365 </w:t>
      </w:r>
      <w:r w:rsidR="000C2AD2">
        <w:rPr>
          <w:rFonts w:cs="Arial"/>
          <w:sz w:val="20"/>
          <w:szCs w:val="20"/>
        </w:rPr>
        <w:t xml:space="preserve">outpatient clinic, </w:t>
      </w:r>
      <w:r w:rsidR="00F57639">
        <w:rPr>
          <w:rFonts w:cs="Arial"/>
          <w:sz w:val="20"/>
          <w:szCs w:val="20"/>
        </w:rPr>
        <w:t xml:space="preserve">which will initially </w:t>
      </w:r>
      <w:r w:rsidR="00614E85">
        <w:rPr>
          <w:rFonts w:cs="Arial"/>
          <w:sz w:val="20"/>
          <w:szCs w:val="20"/>
        </w:rPr>
        <w:t xml:space="preserve">only </w:t>
      </w:r>
      <w:r w:rsidR="00F57639">
        <w:rPr>
          <w:rFonts w:cs="Arial"/>
          <w:sz w:val="20"/>
          <w:szCs w:val="20"/>
        </w:rPr>
        <w:t xml:space="preserve">be accessible </w:t>
      </w:r>
      <w:r w:rsidR="00614E85">
        <w:rPr>
          <w:rFonts w:cs="Arial"/>
          <w:sz w:val="20"/>
          <w:szCs w:val="20"/>
        </w:rPr>
        <w:t>to</w:t>
      </w:r>
      <w:r w:rsidR="000C2AD2">
        <w:rPr>
          <w:rFonts w:cs="Arial"/>
          <w:sz w:val="20"/>
          <w:szCs w:val="20"/>
        </w:rPr>
        <w:t xml:space="preserve"> XstremeMD</w:t>
      </w:r>
      <w:r w:rsidR="00F57639">
        <w:rPr>
          <w:rFonts w:cs="Arial"/>
          <w:sz w:val="20"/>
          <w:szCs w:val="20"/>
        </w:rPr>
        <w:t>’s</w:t>
      </w:r>
      <w:r w:rsidR="000C2AD2">
        <w:rPr>
          <w:rFonts w:cs="Arial"/>
          <w:sz w:val="20"/>
          <w:szCs w:val="20"/>
        </w:rPr>
        <w:t xml:space="preserve"> </w:t>
      </w:r>
      <w:r w:rsidR="00BB5C1D">
        <w:rPr>
          <w:rFonts w:cs="Arial"/>
          <w:sz w:val="20"/>
          <w:szCs w:val="20"/>
        </w:rPr>
        <w:t xml:space="preserve">current </w:t>
      </w:r>
      <w:r w:rsidR="00F57639">
        <w:rPr>
          <w:rFonts w:cs="Arial"/>
          <w:sz w:val="20"/>
          <w:szCs w:val="20"/>
        </w:rPr>
        <w:t>customer</w:t>
      </w:r>
      <w:r w:rsidR="000C2AD2">
        <w:rPr>
          <w:rFonts w:cs="Arial"/>
          <w:sz w:val="20"/>
          <w:szCs w:val="20"/>
        </w:rPr>
        <w:t xml:space="preserve"> employees.  </w:t>
      </w:r>
    </w:p>
    <w:p w:rsidR="00BB5C1D" w:rsidRDefault="00F562BB" w:rsidP="00B47983">
      <w:pPr>
        <w:rPr>
          <w:rFonts w:cs="Arial"/>
          <w:color w:val="000000"/>
          <w:sz w:val="20"/>
        </w:rPr>
      </w:pPr>
      <w:r>
        <w:rPr>
          <w:rFonts w:cs="Arial"/>
          <w:color w:val="000000"/>
          <w:sz w:val="20"/>
        </w:rPr>
        <w:t xml:space="preserve">XstremeMD President Dr. Joseph Pearson commented:  </w:t>
      </w:r>
      <w:r w:rsidR="00B47983" w:rsidRPr="00B47983">
        <w:rPr>
          <w:rFonts w:cs="Arial"/>
          <w:color w:val="000000"/>
          <w:sz w:val="20"/>
        </w:rPr>
        <w:t>“</w:t>
      </w:r>
      <w:r w:rsidR="00614E85">
        <w:rPr>
          <w:rFonts w:cs="Arial"/>
          <w:color w:val="000000"/>
          <w:sz w:val="20"/>
        </w:rPr>
        <w:t>The new facilities will</w:t>
      </w:r>
      <w:r w:rsidR="000C2AD2">
        <w:rPr>
          <w:rFonts w:cs="Arial"/>
          <w:color w:val="000000"/>
          <w:sz w:val="20"/>
        </w:rPr>
        <w:t xml:space="preserve"> enhance </w:t>
      </w:r>
      <w:r w:rsidR="00614E85">
        <w:rPr>
          <w:rFonts w:cs="Arial"/>
          <w:color w:val="000000"/>
          <w:sz w:val="20"/>
        </w:rPr>
        <w:t>our ability to provide comprehensive patient</w:t>
      </w:r>
      <w:r w:rsidR="000C2AD2">
        <w:rPr>
          <w:rFonts w:cs="Arial"/>
          <w:color w:val="000000"/>
          <w:sz w:val="20"/>
        </w:rPr>
        <w:t xml:space="preserve"> care</w:t>
      </w:r>
      <w:r w:rsidR="00F57639">
        <w:rPr>
          <w:rFonts w:cs="Arial"/>
          <w:color w:val="000000"/>
          <w:sz w:val="20"/>
        </w:rPr>
        <w:t>, education</w:t>
      </w:r>
      <w:r w:rsidR="000C2AD2">
        <w:rPr>
          <w:rFonts w:cs="Arial"/>
          <w:color w:val="000000"/>
          <w:sz w:val="20"/>
        </w:rPr>
        <w:t xml:space="preserve"> and customer service. </w:t>
      </w:r>
      <w:r w:rsidR="00BB5C1D">
        <w:rPr>
          <w:rFonts w:cs="Arial"/>
          <w:color w:val="000000"/>
          <w:sz w:val="20"/>
        </w:rPr>
        <w:t xml:space="preserve">  </w:t>
      </w:r>
      <w:r w:rsidR="00614E85">
        <w:rPr>
          <w:rFonts w:cs="Arial"/>
          <w:color w:val="000000"/>
          <w:sz w:val="20"/>
        </w:rPr>
        <w:t>To date, we have excelled in the delivery of remote health care services and n</w:t>
      </w:r>
      <w:r w:rsidR="00BB5C1D">
        <w:rPr>
          <w:rFonts w:cs="Arial"/>
          <w:color w:val="000000"/>
          <w:sz w:val="20"/>
        </w:rPr>
        <w:t>ow,</w:t>
      </w:r>
      <w:r w:rsidR="00614E85">
        <w:rPr>
          <w:rFonts w:cs="Arial"/>
          <w:color w:val="000000"/>
          <w:sz w:val="20"/>
        </w:rPr>
        <w:t xml:space="preserve"> we have the ability to excel at providing local health care and educational services</w:t>
      </w:r>
      <w:r w:rsidR="00E45DC8">
        <w:rPr>
          <w:rFonts w:cs="Arial"/>
          <w:color w:val="000000"/>
          <w:sz w:val="20"/>
        </w:rPr>
        <w:t xml:space="preserve"> </w:t>
      </w:r>
      <w:r w:rsidR="00E45DC8">
        <w:rPr>
          <w:rFonts w:cs="Arial"/>
          <w:color w:val="000000"/>
          <w:sz w:val="20"/>
        </w:rPr>
        <w:t>right here in Broussard, LA</w:t>
      </w:r>
      <w:r w:rsidR="00E45DC8">
        <w:rPr>
          <w:rFonts w:cs="Arial"/>
          <w:color w:val="000000"/>
          <w:sz w:val="20"/>
        </w:rPr>
        <w:t>.</w:t>
      </w:r>
      <w:r w:rsidR="00614E85">
        <w:rPr>
          <w:rFonts w:cs="Arial"/>
          <w:sz w:val="20"/>
          <w:szCs w:val="20"/>
        </w:rPr>
        <w:t>”</w:t>
      </w:r>
      <w:r w:rsidR="00E45DC8">
        <w:rPr>
          <w:rFonts w:cs="Arial"/>
          <w:sz w:val="20"/>
          <w:szCs w:val="20"/>
        </w:rPr>
        <w:t xml:space="preserve">  </w:t>
      </w:r>
      <w:r w:rsidR="00E45DC8">
        <w:rPr>
          <w:rFonts w:cs="Arial"/>
          <w:color w:val="000000"/>
          <w:sz w:val="20"/>
        </w:rPr>
        <w:t>Dr. Pearson went on to say, “This is something we’ve needed for some time now.  The facilities are a direct result of</w:t>
      </w:r>
      <w:r w:rsidR="00E45DC8">
        <w:rPr>
          <w:rFonts w:cs="Arial"/>
          <w:color w:val="000000"/>
          <w:sz w:val="20"/>
        </w:rPr>
        <w:t xml:space="preserve"> our past successes and is</w:t>
      </w:r>
      <w:r w:rsidR="00E45DC8">
        <w:rPr>
          <w:rFonts w:cs="Arial"/>
          <w:color w:val="000000"/>
          <w:sz w:val="20"/>
        </w:rPr>
        <w:t xml:space="preserve"> an integral piece of our future growth as we move forward in Remote Health Care.”   </w:t>
      </w:r>
    </w:p>
    <w:p w:rsidR="00F562BB" w:rsidRDefault="00BB5C1D" w:rsidP="00B47983">
      <w:pPr>
        <w:rPr>
          <w:rFonts w:cs="Arial"/>
          <w:color w:val="000000"/>
          <w:sz w:val="20"/>
        </w:rPr>
      </w:pPr>
      <w:r>
        <w:rPr>
          <w:rFonts w:cs="Arial"/>
          <w:color w:val="000000"/>
          <w:sz w:val="20"/>
        </w:rPr>
        <w:t>The projec</w:t>
      </w:r>
      <w:r w:rsidR="00E45DC8">
        <w:rPr>
          <w:rFonts w:cs="Arial"/>
          <w:color w:val="000000"/>
          <w:sz w:val="20"/>
        </w:rPr>
        <w:t>t is expected to be completed in</w:t>
      </w:r>
      <w:r>
        <w:rPr>
          <w:rFonts w:cs="Arial"/>
          <w:color w:val="000000"/>
          <w:sz w:val="20"/>
        </w:rPr>
        <w:t xml:space="preserve"> August,</w:t>
      </w:r>
      <w:r w:rsidR="00E45DC8">
        <w:rPr>
          <w:rFonts w:cs="Arial"/>
          <w:color w:val="000000"/>
          <w:sz w:val="20"/>
        </w:rPr>
        <w:t xml:space="preserve"> 2016. </w:t>
      </w:r>
    </w:p>
    <w:p w:rsidR="00B47983" w:rsidRPr="00B47983" w:rsidRDefault="00B47983" w:rsidP="00B47983">
      <w:pPr>
        <w:rPr>
          <w:bCs/>
          <w:sz w:val="20"/>
        </w:rPr>
      </w:pPr>
      <w:r w:rsidRPr="00B47983">
        <w:rPr>
          <w:b/>
          <w:bCs/>
          <w:sz w:val="20"/>
          <w:u w:val="single"/>
        </w:rPr>
        <w:t>About XstremeMD</w:t>
      </w:r>
    </w:p>
    <w:p w:rsidR="00B47983" w:rsidRPr="00B47983" w:rsidRDefault="00B47983" w:rsidP="00B47983">
      <w:pPr>
        <w:rPr>
          <w:rFonts w:cs="Arial"/>
          <w:sz w:val="20"/>
        </w:rPr>
      </w:pPr>
      <w:r w:rsidRPr="00B47983">
        <w:rPr>
          <w:rFonts w:cs="Arial"/>
          <w:sz w:val="20"/>
        </w:rPr>
        <w:t>XstremeMD has rapidly become North America’s premier remote health care provider for the oil and gas industry. Their innovative approach has led to customer affordability and the development of new standards in remote health care. Xstr</w:t>
      </w:r>
      <w:r w:rsidR="003F0C23">
        <w:rPr>
          <w:rFonts w:cs="Arial"/>
          <w:sz w:val="20"/>
        </w:rPr>
        <w:t xml:space="preserve">emeMD has never lost a customer.  </w:t>
      </w:r>
      <w:bookmarkStart w:id="0" w:name="_GoBack"/>
      <w:bookmarkEnd w:id="0"/>
      <w:r w:rsidRPr="00B47983">
        <w:rPr>
          <w:rFonts w:cs="Arial"/>
          <w:sz w:val="20"/>
        </w:rPr>
        <w:t xml:space="preserve">They employ more than 100 employees across North America’s oil and gas fields and have an expanding global presence as well. Recently, they opened their sixth remote mobile medical unit within North America’s shale plays and have contributed to several remote health care publications. Most importantly, XstremeMD’s services have saved numerous lives which would have otherwise been lost had it not been for their services.   </w:t>
      </w:r>
    </w:p>
    <w:p w:rsidR="00B47983" w:rsidRPr="00B47983" w:rsidRDefault="00B47983" w:rsidP="00B47983">
      <w:pPr>
        <w:tabs>
          <w:tab w:val="left" w:pos="5913"/>
        </w:tabs>
        <w:rPr>
          <w:rFonts w:cs="Arial"/>
          <w:b/>
          <w:sz w:val="20"/>
          <w:u w:val="single"/>
        </w:rPr>
      </w:pPr>
      <w:r w:rsidRPr="00B47983">
        <w:rPr>
          <w:rFonts w:cs="Arial"/>
          <w:b/>
          <w:sz w:val="20"/>
          <w:u w:val="single"/>
        </w:rPr>
        <w:t>Contacts</w:t>
      </w:r>
    </w:p>
    <w:p w:rsidR="00B47983" w:rsidRPr="00B47983" w:rsidRDefault="00B47983" w:rsidP="00B47983">
      <w:pPr>
        <w:spacing w:after="0"/>
        <w:rPr>
          <w:sz w:val="20"/>
        </w:rPr>
      </w:pPr>
      <w:r w:rsidRPr="00B47983">
        <w:rPr>
          <w:sz w:val="20"/>
        </w:rPr>
        <w:t>Joseph Pearson, MD (President)</w:t>
      </w:r>
      <w:r w:rsidR="007537B7" w:rsidRPr="007537B7">
        <w:rPr>
          <w:noProof/>
        </w:rPr>
        <w:t xml:space="preserve"> </w:t>
      </w:r>
      <w:r w:rsidR="007537B7">
        <w:rPr>
          <w:noProof/>
        </w:rPr>
        <w:t xml:space="preserve">                                                                    </w:t>
      </w:r>
    </w:p>
    <w:p w:rsidR="00B47983" w:rsidRPr="00B47983" w:rsidRDefault="00B47983" w:rsidP="00B47983">
      <w:pPr>
        <w:spacing w:after="0"/>
        <w:rPr>
          <w:sz w:val="20"/>
        </w:rPr>
      </w:pPr>
      <w:r w:rsidRPr="00B47983">
        <w:rPr>
          <w:sz w:val="20"/>
        </w:rPr>
        <w:t>337-704-0891</w:t>
      </w:r>
      <w:r w:rsidR="007537B7" w:rsidRPr="007537B7">
        <w:rPr>
          <w:noProof/>
        </w:rPr>
        <w:t xml:space="preserve"> </w:t>
      </w:r>
    </w:p>
    <w:p w:rsidR="00B47983" w:rsidRPr="00B47983" w:rsidRDefault="00806A4E" w:rsidP="00B47983">
      <w:pPr>
        <w:spacing w:after="0"/>
        <w:rPr>
          <w:sz w:val="20"/>
        </w:rPr>
      </w:pPr>
      <w:hyperlink r:id="rId7" w:history="1">
        <w:r w:rsidR="00B47983" w:rsidRPr="00B47983">
          <w:rPr>
            <w:rStyle w:val="Hyperlink"/>
            <w:sz w:val="20"/>
          </w:rPr>
          <w:t>www.xstrememd.com</w:t>
        </w:r>
      </w:hyperlink>
    </w:p>
    <w:p w:rsidR="00B47983" w:rsidRPr="00B47983" w:rsidRDefault="00B47983" w:rsidP="00B47983">
      <w:pPr>
        <w:spacing w:after="0"/>
        <w:rPr>
          <w:sz w:val="20"/>
        </w:rPr>
      </w:pPr>
    </w:p>
    <w:p w:rsidR="00F562BB" w:rsidRPr="00B47983" w:rsidRDefault="00F57639" w:rsidP="00F562BB">
      <w:pPr>
        <w:spacing w:after="0"/>
        <w:rPr>
          <w:sz w:val="20"/>
        </w:rPr>
      </w:pPr>
      <w:r>
        <w:rPr>
          <w:sz w:val="20"/>
        </w:rPr>
        <w:t>Sarah Leblanc</w:t>
      </w:r>
      <w:r w:rsidR="00F562BB">
        <w:rPr>
          <w:sz w:val="20"/>
        </w:rPr>
        <w:t xml:space="preserve"> (</w:t>
      </w:r>
      <w:r w:rsidR="00E45DC8">
        <w:rPr>
          <w:sz w:val="20"/>
        </w:rPr>
        <w:t>Project Manager</w:t>
      </w:r>
      <w:r w:rsidR="00F562BB" w:rsidRPr="00B47983">
        <w:rPr>
          <w:sz w:val="20"/>
        </w:rPr>
        <w:t>)</w:t>
      </w:r>
      <w:r w:rsidR="00F562BB" w:rsidRPr="007537B7">
        <w:rPr>
          <w:noProof/>
        </w:rPr>
        <w:t xml:space="preserve"> </w:t>
      </w:r>
      <w:r w:rsidR="00F562BB">
        <w:rPr>
          <w:noProof/>
        </w:rPr>
        <w:t xml:space="preserve">                                                                    </w:t>
      </w:r>
    </w:p>
    <w:p w:rsidR="00F562BB" w:rsidRPr="00B47983" w:rsidRDefault="00F562BB" w:rsidP="00F562BB">
      <w:pPr>
        <w:spacing w:after="0"/>
        <w:rPr>
          <w:sz w:val="20"/>
        </w:rPr>
      </w:pPr>
      <w:r w:rsidRPr="00B47983">
        <w:rPr>
          <w:sz w:val="20"/>
        </w:rPr>
        <w:t>337-704-0891</w:t>
      </w:r>
      <w:r w:rsidRPr="007537B7">
        <w:rPr>
          <w:noProof/>
        </w:rPr>
        <w:t xml:space="preserve"> </w:t>
      </w:r>
    </w:p>
    <w:p w:rsidR="00F562BB" w:rsidRPr="00B47983" w:rsidRDefault="00806A4E" w:rsidP="00F562BB">
      <w:pPr>
        <w:spacing w:after="0"/>
        <w:rPr>
          <w:sz w:val="20"/>
        </w:rPr>
      </w:pPr>
      <w:hyperlink r:id="rId8" w:history="1">
        <w:r w:rsidR="00F562BB" w:rsidRPr="00B47983">
          <w:rPr>
            <w:rStyle w:val="Hyperlink"/>
            <w:sz w:val="20"/>
          </w:rPr>
          <w:t>www.xstrememd.com</w:t>
        </w:r>
      </w:hyperlink>
    </w:p>
    <w:p w:rsidR="005C3505" w:rsidRDefault="005C3505" w:rsidP="00B47983"/>
    <w:p w:rsidR="00772C85" w:rsidRDefault="00772C85" w:rsidP="00B47983"/>
    <w:p w:rsidR="00772C85" w:rsidRDefault="00772C85" w:rsidP="00772C85"/>
    <w:p w:rsidR="00772C85" w:rsidRDefault="00772C85" w:rsidP="003F0C23">
      <w:pPr>
        <w:jc w:val="center"/>
      </w:pPr>
      <w:r>
        <w:rPr>
          <w:noProof/>
        </w:rPr>
        <w:lastRenderedPageBreak/>
        <w:drawing>
          <wp:inline distT="0" distB="0" distL="0" distR="0" wp14:anchorId="3C8CC58C">
            <wp:extent cx="5944235" cy="29083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2908300"/>
                    </a:xfrm>
                    <a:prstGeom prst="rect">
                      <a:avLst/>
                    </a:prstGeom>
                    <a:noFill/>
                  </pic:spPr>
                </pic:pic>
              </a:graphicData>
            </a:graphic>
          </wp:inline>
        </w:drawing>
      </w:r>
    </w:p>
    <w:p w:rsidR="00772C85" w:rsidRPr="00B47983" w:rsidRDefault="00772C85" w:rsidP="003F0C23">
      <w:pPr>
        <w:jc w:val="center"/>
      </w:pPr>
      <w:r>
        <w:rPr>
          <w:noProof/>
        </w:rPr>
        <w:drawing>
          <wp:inline distT="0" distB="0" distL="0" distR="0" wp14:anchorId="7DB5C5A4" wp14:editId="416C1FC3">
            <wp:extent cx="6029325" cy="360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925" cy="3600808"/>
                    </a:xfrm>
                    <a:prstGeom prst="rect">
                      <a:avLst/>
                    </a:prstGeom>
                    <a:noFill/>
                  </pic:spPr>
                </pic:pic>
              </a:graphicData>
            </a:graphic>
          </wp:inline>
        </w:drawing>
      </w:r>
    </w:p>
    <w:sectPr w:rsidR="00772C85" w:rsidRPr="00B47983" w:rsidSect="00C4216C">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A4E" w:rsidRDefault="00806A4E" w:rsidP="001B7C8E">
      <w:pPr>
        <w:spacing w:after="0" w:line="240" w:lineRule="auto"/>
      </w:pPr>
      <w:r>
        <w:separator/>
      </w:r>
    </w:p>
  </w:endnote>
  <w:endnote w:type="continuationSeparator" w:id="0">
    <w:p w:rsidR="00806A4E" w:rsidRDefault="00806A4E" w:rsidP="001B7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CC1" w:rsidRPr="00A81772" w:rsidRDefault="00F9550A" w:rsidP="001B7C8E">
    <w:pPr>
      <w:pStyle w:val="Footer"/>
      <w:rPr>
        <w:rFonts w:ascii="Calibri" w:hAnsi="Calibri" w:cs="Calibri"/>
        <w:i/>
        <w:sz w:val="16"/>
        <w:szCs w:val="16"/>
      </w:rPr>
    </w:pPr>
    <w:r>
      <w:rPr>
        <w:rFonts w:ascii="Calibri" w:hAnsi="Calibri" w:cs="Calibri"/>
        <w:i/>
        <w:noProof/>
        <w:sz w:val="16"/>
        <w:szCs w:val="16"/>
      </w:rPr>
      <mc:AlternateContent>
        <mc:Choice Requires="wps">
          <w:drawing>
            <wp:anchor distT="4294967294" distB="4294967294" distL="114300" distR="114300" simplePos="0" relativeHeight="251660288" behindDoc="0" locked="0" layoutInCell="1" allowOverlap="1">
              <wp:simplePos x="0" y="0"/>
              <wp:positionH relativeFrom="column">
                <wp:posOffset>1905</wp:posOffset>
              </wp:positionH>
              <wp:positionV relativeFrom="paragraph">
                <wp:posOffset>5079</wp:posOffset>
              </wp:positionV>
              <wp:extent cx="5920105" cy="0"/>
              <wp:effectExtent l="0" t="0" r="2349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0105" cy="0"/>
                      </a:xfrm>
                      <a:prstGeom prst="line">
                        <a:avLst/>
                      </a:prstGeom>
                      <a:noFill/>
                      <a:ln w="19050" cap="flat" cmpd="sng" algn="ctr">
                        <a:solidFill>
                          <a:srgbClr val="00823B"/>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B4A092" id="Straight Connector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5pt,.4pt" to="466.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" strokecolor="#00823b" strokeweight="1.5pt">
              <o:lock v:ext="edit" shapetype="f"/>
            </v:line>
          </w:pict>
        </mc:Fallback>
      </mc:AlternateContent>
    </w:r>
    <w:r>
      <w:rPr>
        <w:rFonts w:ascii="Calibri" w:hAnsi="Calibri" w:cs="Calibri"/>
        <w:i/>
        <w:noProof/>
        <w:sz w:val="16"/>
        <w:szCs w:val="16"/>
      </w:rPr>
      <mc:AlternateContent>
        <mc:Choice Requires="wps">
          <w:drawing>
            <wp:anchor distT="4294967294" distB="4294967294" distL="114300" distR="114300" simplePos="0" relativeHeight="251659264" behindDoc="0" locked="0" layoutInCell="1" allowOverlap="1">
              <wp:simplePos x="0" y="0"/>
              <wp:positionH relativeFrom="column">
                <wp:posOffset>-1905</wp:posOffset>
              </wp:positionH>
              <wp:positionV relativeFrom="paragraph">
                <wp:posOffset>-59056</wp:posOffset>
              </wp:positionV>
              <wp:extent cx="5920105" cy="0"/>
              <wp:effectExtent l="0" t="0" r="2349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0105" cy="0"/>
                      </a:xfrm>
                      <a:prstGeom prst="line">
                        <a:avLst/>
                      </a:prstGeom>
                      <a:noFill/>
                      <a:ln w="19050" cap="flat" cmpd="sng" algn="ctr">
                        <a:solidFill>
                          <a:srgbClr val="F7964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9F7902" id="Straight Connector 6"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5pt,-4.65pt" to="46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" strokecolor="#e46c0a" strokeweight="1.5pt">
              <o:lock v:ext="edit" shapetype="f"/>
            </v:line>
          </w:pict>
        </mc:Fallback>
      </mc:AlternateContent>
    </w:r>
    <w:r w:rsidR="000A2CC1" w:rsidRPr="00A81772">
      <w:rPr>
        <w:rFonts w:ascii="Calibri" w:hAnsi="Calibri" w:cs="Calibri"/>
        <w:i/>
        <w:sz w:val="16"/>
        <w:szCs w:val="16"/>
      </w:rPr>
      <w:t>Xstreme Care, in Xstreme Situations, while in Xstreme Environments…XstremeMD</w:t>
    </w:r>
  </w:p>
  <w:p w:rsidR="000A2CC1" w:rsidRDefault="000A2CC1">
    <w:pPr>
      <w:pStyle w:val="Footer"/>
    </w:pPr>
  </w:p>
  <w:p w:rsidR="000A2CC1" w:rsidRDefault="000A2C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A4E" w:rsidRDefault="00806A4E" w:rsidP="001B7C8E">
      <w:pPr>
        <w:spacing w:after="0" w:line="240" w:lineRule="auto"/>
      </w:pPr>
      <w:r>
        <w:separator/>
      </w:r>
    </w:p>
  </w:footnote>
  <w:footnote w:type="continuationSeparator" w:id="0">
    <w:p w:rsidR="00806A4E" w:rsidRDefault="00806A4E" w:rsidP="001B7C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CC1" w:rsidRDefault="00F9550A" w:rsidP="001B7C8E">
    <w:pPr>
      <w:pStyle w:val="Header"/>
      <w:rPr>
        <w:noProof/>
      </w:rPr>
    </w:pPr>
    <w:r>
      <w:rPr>
        <w:noProof/>
      </w:rPr>
      <mc:AlternateContent>
        <mc:Choice Requires="wps">
          <w:drawing>
            <wp:anchor distT="4294967294" distB="4294967294" distL="114300" distR="114300" simplePos="0" relativeHeight="251662336" behindDoc="0" locked="0" layoutInCell="1" allowOverlap="1">
              <wp:simplePos x="0" y="0"/>
              <wp:positionH relativeFrom="column">
                <wp:posOffset>0</wp:posOffset>
              </wp:positionH>
              <wp:positionV relativeFrom="paragraph">
                <wp:posOffset>593724</wp:posOffset>
              </wp:positionV>
              <wp:extent cx="5920105" cy="0"/>
              <wp:effectExtent l="0" t="0" r="2349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0105" cy="0"/>
                      </a:xfrm>
                      <a:prstGeom prst="line">
                        <a:avLst/>
                      </a:prstGeom>
                      <a:noFill/>
                      <a:ln w="19050"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F64512" id="Straight Connector 4"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46.75pt" to="466.1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" strokecolor="#1f497d" strokeweight="1.5pt">
              <o:lock v:ext="edit" shapetype="f"/>
            </v:line>
          </w:pict>
        </mc:Fallback>
      </mc:AlternateContent>
    </w:r>
    <w:r w:rsidR="000A2CC1">
      <w:rPr>
        <w:noProof/>
      </w:rPr>
      <w:t xml:space="preserve"> </w:t>
    </w:r>
    <w:r w:rsidR="000A2CC1">
      <w:rPr>
        <w:noProof/>
      </w:rPr>
      <w:drawing>
        <wp:inline distT="0" distB="0" distL="0" distR="0">
          <wp:extent cx="3212627" cy="697099"/>
          <wp:effectExtent l="0" t="0" r="698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12627" cy="697099"/>
                  </a:xfrm>
                  <a:prstGeom prst="rect">
                    <a:avLst/>
                  </a:prstGeom>
                </pic:spPr>
              </pic:pic>
            </a:graphicData>
          </a:graphic>
        </wp:inline>
      </w:drawing>
    </w:r>
  </w:p>
  <w:p w:rsidR="000A2CC1" w:rsidRPr="00CB425F" w:rsidRDefault="000A2CC1" w:rsidP="004E1EEE">
    <w:pPr>
      <w:pStyle w:val="Header"/>
      <w:tabs>
        <w:tab w:val="left" w:pos="1800"/>
      </w:tabs>
      <w:rPr>
        <w:sz w:val="16"/>
        <w:szCs w:val="16"/>
      </w:rPr>
    </w:pPr>
    <w:r w:rsidRPr="00CB425F">
      <w:rPr>
        <w:sz w:val="16"/>
        <w:szCs w:val="16"/>
      </w:rPr>
      <w:t xml:space="preserve">1245 S. COLLEGE ROAD   </w:t>
    </w:r>
    <w:r w:rsidRPr="00CB425F">
      <w:rPr>
        <w:rFonts w:cstheme="minorHAnsi"/>
        <w:sz w:val="16"/>
        <w:szCs w:val="16"/>
      </w:rPr>
      <w:t xml:space="preserve">•   </w:t>
    </w:r>
    <w:r w:rsidRPr="00CB425F">
      <w:rPr>
        <w:sz w:val="16"/>
        <w:szCs w:val="16"/>
      </w:rPr>
      <w:t xml:space="preserve">SUITE 101   </w:t>
    </w:r>
    <w:r w:rsidRPr="00CB425F">
      <w:rPr>
        <w:rFonts w:cstheme="minorHAnsi"/>
        <w:sz w:val="16"/>
        <w:szCs w:val="16"/>
      </w:rPr>
      <w:t xml:space="preserve">•   </w:t>
    </w:r>
    <w:r w:rsidRPr="00CB425F">
      <w:rPr>
        <w:sz w:val="16"/>
        <w:szCs w:val="16"/>
      </w:rPr>
      <w:t xml:space="preserve">LAFAYETTE, LA 70503   </w:t>
    </w:r>
    <w:r w:rsidRPr="00CB425F">
      <w:rPr>
        <w:rFonts w:cstheme="minorHAnsi"/>
        <w:sz w:val="16"/>
        <w:szCs w:val="16"/>
      </w:rPr>
      <w:t>•</w:t>
    </w:r>
    <w:r w:rsidRPr="00CB425F">
      <w:rPr>
        <w:sz w:val="16"/>
        <w:szCs w:val="16"/>
      </w:rPr>
      <w:t xml:space="preserve">   PHONE 1.877.520.2911</w:t>
    </w:r>
    <w:r w:rsidR="00B417C5">
      <w:rPr>
        <w:sz w:val="16"/>
        <w:szCs w:val="16"/>
      </w:rPr>
      <w:t xml:space="preserve">   </w:t>
    </w:r>
    <w:r w:rsidR="00B417C5">
      <w:rPr>
        <w:rFonts w:cstheme="minorHAnsi"/>
        <w:sz w:val="16"/>
        <w:szCs w:val="16"/>
      </w:rPr>
      <w:t>•</w:t>
    </w:r>
    <w:r w:rsidR="00B417C5">
      <w:rPr>
        <w:sz w:val="16"/>
        <w:szCs w:val="16"/>
      </w:rPr>
      <w:t xml:space="preserve">   FAX 337.704.0924</w:t>
    </w:r>
  </w:p>
  <w:p w:rsidR="000A2CC1" w:rsidRDefault="000A2CC1" w:rsidP="004E1EEE">
    <w:pPr>
      <w:pStyle w:val="Header"/>
      <w:tabs>
        <w:tab w:val="left" w:pos="18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2B7C"/>
    <w:multiLevelType w:val="hybridMultilevel"/>
    <w:tmpl w:val="A6E08500"/>
    <w:lvl w:ilvl="0" w:tplc="898A065E">
      <w:start w:val="1"/>
      <w:numFmt w:val="decimal"/>
      <w:lvlText w:val="%1."/>
      <w:lvlJc w:val="left"/>
      <w:pPr>
        <w:ind w:left="360" w:hanging="360"/>
      </w:pPr>
    </w:lvl>
    <w:lvl w:ilvl="1" w:tplc="04090019">
      <w:start w:val="1"/>
      <w:numFmt w:val="lowerLetter"/>
      <w:lvlText w:val="%2."/>
      <w:lvlJc w:val="left"/>
      <w:pPr>
        <w:ind w:left="1080" w:hanging="360"/>
      </w:pPr>
    </w:lvl>
    <w:lvl w:ilvl="2" w:tplc="04090017">
      <w:start w:val="1"/>
      <w:numFmt w:val="lowerLetter"/>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2D5A221F"/>
    <w:multiLevelType w:val="hybridMultilevel"/>
    <w:tmpl w:val="5DEED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1F4BAF"/>
    <w:multiLevelType w:val="hybridMultilevel"/>
    <w:tmpl w:val="C406CE34"/>
    <w:lvl w:ilvl="0" w:tplc="1B388EB0">
      <w:start w:val="1"/>
      <w:numFmt w:val="decimal"/>
      <w:pStyle w:val="Heading2"/>
      <w:lvlText w:val="%1."/>
      <w:lvlJc w:val="left"/>
      <w:pPr>
        <w:ind w:left="360" w:hanging="360"/>
      </w:pPr>
    </w:lvl>
    <w:lvl w:ilvl="1" w:tplc="D18467F4">
      <w:start w:val="1"/>
      <w:numFmt w:val="decimal"/>
      <w:lvlText w:val="1.%2"/>
      <w:lvlJc w:val="left"/>
      <w:pPr>
        <w:ind w:left="1080" w:hanging="360"/>
      </w:pPr>
      <w:rPr>
        <w:rFonts w:ascii="Garamond" w:eastAsia="Calibri" w:hAnsi="Garamond" w:cs="Times New Roman" w:hint="default"/>
        <w:b/>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414E0E72"/>
    <w:multiLevelType w:val="hybridMultilevel"/>
    <w:tmpl w:val="5A1AEAE0"/>
    <w:lvl w:ilvl="0" w:tplc="DD28DD40">
      <w:start w:val="1"/>
      <w:numFmt w:val="decimal"/>
      <w:lvlText w:val="2.%1"/>
      <w:lvlJc w:val="left"/>
      <w:pPr>
        <w:ind w:left="1080" w:hanging="360"/>
      </w:pPr>
      <w:rPr>
        <w:rFonts w:ascii="Arial" w:eastAsia="Calibri" w:hAnsi="Arial" w:cs="Arial"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5BDE27DE"/>
    <w:multiLevelType w:val="hybridMultilevel"/>
    <w:tmpl w:val="E0444A10"/>
    <w:lvl w:ilvl="0" w:tplc="04090017">
      <w:start w:val="1"/>
      <w:numFmt w:val="lowerLetter"/>
      <w:lvlText w:val="%1)"/>
      <w:lvlJc w:val="left"/>
      <w:pPr>
        <w:ind w:left="1980" w:hanging="360"/>
      </w:p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start w:val="1"/>
      <w:numFmt w:val="decimal"/>
      <w:lvlText w:val="%4."/>
      <w:lvlJc w:val="left"/>
      <w:pPr>
        <w:ind w:left="4140" w:hanging="360"/>
      </w:pPr>
    </w:lvl>
    <w:lvl w:ilvl="4" w:tplc="04090019">
      <w:start w:val="1"/>
      <w:numFmt w:val="lowerLetter"/>
      <w:lvlText w:val="%5."/>
      <w:lvlJc w:val="left"/>
      <w:pPr>
        <w:ind w:left="4860" w:hanging="360"/>
      </w:pPr>
    </w:lvl>
    <w:lvl w:ilvl="5" w:tplc="0409001B">
      <w:start w:val="1"/>
      <w:numFmt w:val="lowerRoman"/>
      <w:lvlText w:val="%6."/>
      <w:lvlJc w:val="right"/>
      <w:pPr>
        <w:ind w:left="5580" w:hanging="180"/>
      </w:pPr>
    </w:lvl>
    <w:lvl w:ilvl="6" w:tplc="0409000F">
      <w:start w:val="1"/>
      <w:numFmt w:val="decimal"/>
      <w:lvlText w:val="%7."/>
      <w:lvlJc w:val="left"/>
      <w:pPr>
        <w:ind w:left="6300" w:hanging="360"/>
      </w:pPr>
    </w:lvl>
    <w:lvl w:ilvl="7" w:tplc="04090019">
      <w:start w:val="1"/>
      <w:numFmt w:val="lowerLetter"/>
      <w:lvlText w:val="%8."/>
      <w:lvlJc w:val="left"/>
      <w:pPr>
        <w:ind w:left="7020" w:hanging="360"/>
      </w:pPr>
    </w:lvl>
    <w:lvl w:ilvl="8" w:tplc="0409001B">
      <w:start w:val="1"/>
      <w:numFmt w:val="lowerRoman"/>
      <w:lvlText w:val="%9."/>
      <w:lvlJc w:val="right"/>
      <w:pPr>
        <w:ind w:left="7740" w:hanging="180"/>
      </w:pPr>
    </w:lvl>
  </w:abstractNum>
  <w:abstractNum w:abstractNumId="5" w15:restartNumberingAfterBreak="0">
    <w:nsid w:val="704566BE"/>
    <w:multiLevelType w:val="hybridMultilevel"/>
    <w:tmpl w:val="EC62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650816"/>
    <w:multiLevelType w:val="hybridMultilevel"/>
    <w:tmpl w:val="E0444A10"/>
    <w:lvl w:ilvl="0" w:tplc="04090017">
      <w:start w:val="1"/>
      <w:numFmt w:val="lowerLetter"/>
      <w:lvlText w:val="%1)"/>
      <w:lvlJc w:val="left"/>
      <w:pPr>
        <w:ind w:left="1980" w:hanging="360"/>
      </w:p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start w:val="1"/>
      <w:numFmt w:val="decimal"/>
      <w:lvlText w:val="%4."/>
      <w:lvlJc w:val="left"/>
      <w:pPr>
        <w:ind w:left="4140" w:hanging="360"/>
      </w:pPr>
    </w:lvl>
    <w:lvl w:ilvl="4" w:tplc="04090019">
      <w:start w:val="1"/>
      <w:numFmt w:val="lowerLetter"/>
      <w:lvlText w:val="%5."/>
      <w:lvlJc w:val="left"/>
      <w:pPr>
        <w:ind w:left="4860" w:hanging="360"/>
      </w:pPr>
    </w:lvl>
    <w:lvl w:ilvl="5" w:tplc="0409001B">
      <w:start w:val="1"/>
      <w:numFmt w:val="lowerRoman"/>
      <w:lvlText w:val="%6."/>
      <w:lvlJc w:val="right"/>
      <w:pPr>
        <w:ind w:left="5580" w:hanging="180"/>
      </w:pPr>
    </w:lvl>
    <w:lvl w:ilvl="6" w:tplc="0409000F">
      <w:start w:val="1"/>
      <w:numFmt w:val="decimal"/>
      <w:lvlText w:val="%7."/>
      <w:lvlJc w:val="left"/>
      <w:pPr>
        <w:ind w:left="6300" w:hanging="360"/>
      </w:pPr>
    </w:lvl>
    <w:lvl w:ilvl="7" w:tplc="04090019">
      <w:start w:val="1"/>
      <w:numFmt w:val="lowerLetter"/>
      <w:lvlText w:val="%8."/>
      <w:lvlJc w:val="left"/>
      <w:pPr>
        <w:ind w:left="7020" w:hanging="360"/>
      </w:pPr>
    </w:lvl>
    <w:lvl w:ilvl="8" w:tplc="0409001B">
      <w:start w:val="1"/>
      <w:numFmt w:val="lowerRoman"/>
      <w:lvlText w:val="%9."/>
      <w:lvlJc w:val="right"/>
      <w:pPr>
        <w:ind w:left="7740" w:hanging="180"/>
      </w:pPr>
    </w:lvl>
  </w:abstractNum>
  <w:abstractNum w:abstractNumId="7" w15:restartNumberingAfterBreak="0">
    <w:nsid w:val="761D0898"/>
    <w:multiLevelType w:val="hybridMultilevel"/>
    <w:tmpl w:val="B7828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EB6EBD1-0CE7-4F9B-A7A0-60BFF0D6AD0D}"/>
    <w:docVar w:name="dgnword-eventsink" w:val="81424168"/>
  </w:docVars>
  <w:rsids>
    <w:rsidRoot w:val="001B7C8E"/>
    <w:rsid w:val="00023F6A"/>
    <w:rsid w:val="00051570"/>
    <w:rsid w:val="000A2CC1"/>
    <w:rsid w:val="000C2AD2"/>
    <w:rsid w:val="001A4D35"/>
    <w:rsid w:val="001B7C8E"/>
    <w:rsid w:val="001E7C71"/>
    <w:rsid w:val="00250898"/>
    <w:rsid w:val="0025313B"/>
    <w:rsid w:val="002D731F"/>
    <w:rsid w:val="00314A97"/>
    <w:rsid w:val="00325B7E"/>
    <w:rsid w:val="003A7E82"/>
    <w:rsid w:val="003F0C23"/>
    <w:rsid w:val="003F6C99"/>
    <w:rsid w:val="004774BD"/>
    <w:rsid w:val="004A6723"/>
    <w:rsid w:val="004D51D4"/>
    <w:rsid w:val="004E1EEE"/>
    <w:rsid w:val="004E5F18"/>
    <w:rsid w:val="005211B5"/>
    <w:rsid w:val="00545BE0"/>
    <w:rsid w:val="005C3505"/>
    <w:rsid w:val="005D3A9C"/>
    <w:rsid w:val="005E192F"/>
    <w:rsid w:val="00614E85"/>
    <w:rsid w:val="00697C91"/>
    <w:rsid w:val="006D65E3"/>
    <w:rsid w:val="00737F72"/>
    <w:rsid w:val="007537B7"/>
    <w:rsid w:val="007609A6"/>
    <w:rsid w:val="00772C85"/>
    <w:rsid w:val="007931D8"/>
    <w:rsid w:val="007F2636"/>
    <w:rsid w:val="00806A4E"/>
    <w:rsid w:val="00837A7D"/>
    <w:rsid w:val="008527AA"/>
    <w:rsid w:val="00883C3E"/>
    <w:rsid w:val="00921FA2"/>
    <w:rsid w:val="00952399"/>
    <w:rsid w:val="00966E36"/>
    <w:rsid w:val="009738E7"/>
    <w:rsid w:val="00974F1F"/>
    <w:rsid w:val="009C5CE6"/>
    <w:rsid w:val="00A60C99"/>
    <w:rsid w:val="00A91EBA"/>
    <w:rsid w:val="00AC3809"/>
    <w:rsid w:val="00AE0EBB"/>
    <w:rsid w:val="00AF4216"/>
    <w:rsid w:val="00B2218E"/>
    <w:rsid w:val="00B417C5"/>
    <w:rsid w:val="00B47983"/>
    <w:rsid w:val="00B50CF7"/>
    <w:rsid w:val="00BB21D5"/>
    <w:rsid w:val="00BB5C1D"/>
    <w:rsid w:val="00BC6B40"/>
    <w:rsid w:val="00C33192"/>
    <w:rsid w:val="00C359D4"/>
    <w:rsid w:val="00C4216C"/>
    <w:rsid w:val="00C92F93"/>
    <w:rsid w:val="00CC4F52"/>
    <w:rsid w:val="00CD56E8"/>
    <w:rsid w:val="00D034F4"/>
    <w:rsid w:val="00D738B2"/>
    <w:rsid w:val="00D74930"/>
    <w:rsid w:val="00D904A8"/>
    <w:rsid w:val="00D933C1"/>
    <w:rsid w:val="00D95652"/>
    <w:rsid w:val="00DC4994"/>
    <w:rsid w:val="00DD249F"/>
    <w:rsid w:val="00E15A8C"/>
    <w:rsid w:val="00E32583"/>
    <w:rsid w:val="00E45DC8"/>
    <w:rsid w:val="00E57D80"/>
    <w:rsid w:val="00E71A67"/>
    <w:rsid w:val="00ED6592"/>
    <w:rsid w:val="00F05DC4"/>
    <w:rsid w:val="00F536F2"/>
    <w:rsid w:val="00F562BB"/>
    <w:rsid w:val="00F57639"/>
    <w:rsid w:val="00F86640"/>
    <w:rsid w:val="00F90FF0"/>
    <w:rsid w:val="00F95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1FD5B0-710E-47A1-A1A6-93A6C8B5C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C8E"/>
    <w:pPr>
      <w:spacing w:after="200"/>
    </w:pPr>
  </w:style>
  <w:style w:type="paragraph" w:styleId="Heading2">
    <w:name w:val="heading 2"/>
    <w:basedOn w:val="Normal"/>
    <w:next w:val="Normal"/>
    <w:link w:val="Heading2Char"/>
    <w:autoRedefine/>
    <w:semiHidden/>
    <w:unhideWhenUsed/>
    <w:qFormat/>
    <w:rsid w:val="00E71A67"/>
    <w:pPr>
      <w:keepNext/>
      <w:numPr>
        <w:numId w:val="3"/>
      </w:numPr>
      <w:tabs>
        <w:tab w:val="left" w:pos="1620"/>
        <w:tab w:val="left" w:pos="1710"/>
      </w:tabs>
      <w:spacing w:after="60" w:line="240" w:lineRule="auto"/>
      <w:ind w:right="-158"/>
      <w:outlineLvl w:val="1"/>
    </w:pPr>
    <w:rPr>
      <w:rFonts w:ascii="Arial" w:eastAsia="Times New Roman" w:hAnsi="Arial" w:cs="Arial"/>
      <w:b/>
      <w:color w:val="000000"/>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7C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B7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C8E"/>
  </w:style>
  <w:style w:type="paragraph" w:styleId="Footer">
    <w:name w:val="footer"/>
    <w:basedOn w:val="Normal"/>
    <w:link w:val="FooterChar"/>
    <w:uiPriority w:val="99"/>
    <w:unhideWhenUsed/>
    <w:rsid w:val="001B7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C8E"/>
  </w:style>
  <w:style w:type="paragraph" w:styleId="BalloonText">
    <w:name w:val="Balloon Text"/>
    <w:basedOn w:val="Normal"/>
    <w:link w:val="BalloonTextChar"/>
    <w:uiPriority w:val="99"/>
    <w:semiHidden/>
    <w:unhideWhenUsed/>
    <w:rsid w:val="001B7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C8E"/>
    <w:rPr>
      <w:rFonts w:ascii="Tahoma" w:hAnsi="Tahoma" w:cs="Tahoma"/>
      <w:sz w:val="16"/>
      <w:szCs w:val="16"/>
    </w:rPr>
  </w:style>
  <w:style w:type="paragraph" w:styleId="BodyText">
    <w:name w:val="Body Text"/>
    <w:basedOn w:val="Normal"/>
    <w:link w:val="BodyTextChar"/>
    <w:semiHidden/>
    <w:rsid w:val="008527AA"/>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8527AA"/>
    <w:rPr>
      <w:rFonts w:ascii="Times New Roman" w:eastAsia="Times New Roman" w:hAnsi="Times New Roman" w:cs="Times New Roman"/>
      <w:sz w:val="24"/>
      <w:szCs w:val="24"/>
    </w:rPr>
  </w:style>
  <w:style w:type="table" w:styleId="MediumGrid1-Accent3">
    <w:name w:val="Medium Grid 1 Accent 3"/>
    <w:basedOn w:val="TableNormal"/>
    <w:uiPriority w:val="67"/>
    <w:rsid w:val="00CD56E8"/>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2">
    <w:name w:val="Medium Grid 1 Accent 2"/>
    <w:basedOn w:val="TableNormal"/>
    <w:uiPriority w:val="67"/>
    <w:rsid w:val="00CD56E8"/>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CD56E8"/>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6">
    <w:name w:val="Medium Grid 1 Accent 6"/>
    <w:basedOn w:val="TableNormal"/>
    <w:uiPriority w:val="67"/>
    <w:rsid w:val="00CD56E8"/>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BC6B4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C6B40"/>
    <w:pPr>
      <w:ind w:left="720"/>
      <w:contextualSpacing/>
    </w:pPr>
  </w:style>
  <w:style w:type="paragraph" w:customStyle="1" w:styleId="Default">
    <w:name w:val="Default"/>
    <w:rsid w:val="00D904A8"/>
    <w:pPr>
      <w:autoSpaceDE w:val="0"/>
      <w:autoSpaceDN w:val="0"/>
      <w:adjustRightInd w:val="0"/>
      <w:spacing w:line="240" w:lineRule="auto"/>
    </w:pPr>
    <w:rPr>
      <w:rFonts w:ascii="Calibri" w:hAnsi="Calibri" w:cs="Calibri"/>
      <w:color w:val="000000"/>
      <w:sz w:val="24"/>
      <w:szCs w:val="24"/>
    </w:rPr>
  </w:style>
  <w:style w:type="character" w:customStyle="1" w:styleId="Heading2Char">
    <w:name w:val="Heading 2 Char"/>
    <w:basedOn w:val="DefaultParagraphFont"/>
    <w:link w:val="Heading2"/>
    <w:semiHidden/>
    <w:rsid w:val="00E71A67"/>
    <w:rPr>
      <w:rFonts w:ascii="Arial" w:eastAsia="Times New Roman" w:hAnsi="Arial" w:cs="Arial"/>
      <w:b/>
      <w:color w:val="000000"/>
      <w:sz w:val="20"/>
      <w:szCs w:val="24"/>
    </w:rPr>
  </w:style>
  <w:style w:type="character" w:styleId="Hyperlink">
    <w:name w:val="Hyperlink"/>
    <w:rsid w:val="00B47983"/>
    <w:rPr>
      <w:color w:val="0000FF"/>
      <w:u w:val="single"/>
    </w:rPr>
  </w:style>
  <w:style w:type="paragraph" w:styleId="BodyTextIndent3">
    <w:name w:val="Body Text Indent 3"/>
    <w:basedOn w:val="Normal"/>
    <w:link w:val="BodyTextIndent3Char"/>
    <w:rsid w:val="00B47983"/>
    <w:pPr>
      <w:spacing w:after="120" w:line="240" w:lineRule="auto"/>
      <w:ind w:left="360"/>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rsid w:val="00B47983"/>
    <w:rPr>
      <w:rFonts w:ascii="Arial" w:eastAsia="Times New Roman" w:hAnsi="Arial"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558905">
      <w:bodyDiv w:val="1"/>
      <w:marLeft w:val="0"/>
      <w:marRight w:val="0"/>
      <w:marTop w:val="0"/>
      <w:marBottom w:val="0"/>
      <w:divBdr>
        <w:top w:val="none" w:sz="0" w:space="0" w:color="auto"/>
        <w:left w:val="none" w:sz="0" w:space="0" w:color="auto"/>
        <w:bottom w:val="none" w:sz="0" w:space="0" w:color="auto"/>
        <w:right w:val="none" w:sz="0" w:space="0" w:color="auto"/>
      </w:divBdr>
    </w:div>
    <w:div w:id="942609249">
      <w:bodyDiv w:val="1"/>
      <w:marLeft w:val="0"/>
      <w:marRight w:val="0"/>
      <w:marTop w:val="0"/>
      <w:marBottom w:val="0"/>
      <w:divBdr>
        <w:top w:val="none" w:sz="0" w:space="0" w:color="auto"/>
        <w:left w:val="none" w:sz="0" w:space="0" w:color="auto"/>
        <w:bottom w:val="none" w:sz="0" w:space="0" w:color="auto"/>
        <w:right w:val="none" w:sz="0" w:space="0" w:color="auto"/>
      </w:divBdr>
      <w:divsChild>
        <w:div w:id="617952512">
          <w:marLeft w:val="0"/>
          <w:marRight w:val="0"/>
          <w:marTop w:val="0"/>
          <w:marBottom w:val="0"/>
          <w:divBdr>
            <w:top w:val="none" w:sz="0" w:space="0" w:color="auto"/>
            <w:left w:val="none" w:sz="0" w:space="0" w:color="auto"/>
            <w:bottom w:val="none" w:sz="0" w:space="0" w:color="auto"/>
            <w:right w:val="none" w:sz="0" w:space="0" w:color="auto"/>
          </w:divBdr>
        </w:div>
        <w:div w:id="1204321682">
          <w:marLeft w:val="0"/>
          <w:marRight w:val="0"/>
          <w:marTop w:val="0"/>
          <w:marBottom w:val="0"/>
          <w:divBdr>
            <w:top w:val="none" w:sz="0" w:space="0" w:color="auto"/>
            <w:left w:val="none" w:sz="0" w:space="0" w:color="auto"/>
            <w:bottom w:val="none" w:sz="0" w:space="0" w:color="auto"/>
            <w:right w:val="none" w:sz="0" w:space="0" w:color="auto"/>
          </w:divBdr>
        </w:div>
        <w:div w:id="2042784066">
          <w:marLeft w:val="0"/>
          <w:marRight w:val="0"/>
          <w:marTop w:val="0"/>
          <w:marBottom w:val="0"/>
          <w:divBdr>
            <w:top w:val="none" w:sz="0" w:space="0" w:color="auto"/>
            <w:left w:val="none" w:sz="0" w:space="0" w:color="auto"/>
            <w:bottom w:val="none" w:sz="0" w:space="0" w:color="auto"/>
            <w:right w:val="none" w:sz="0" w:space="0" w:color="auto"/>
          </w:divBdr>
        </w:div>
        <w:div w:id="645862374">
          <w:marLeft w:val="0"/>
          <w:marRight w:val="0"/>
          <w:marTop w:val="0"/>
          <w:marBottom w:val="0"/>
          <w:divBdr>
            <w:top w:val="none" w:sz="0" w:space="0" w:color="auto"/>
            <w:left w:val="none" w:sz="0" w:space="0" w:color="auto"/>
            <w:bottom w:val="none" w:sz="0" w:space="0" w:color="auto"/>
            <w:right w:val="none" w:sz="0" w:space="0" w:color="auto"/>
          </w:divBdr>
        </w:div>
        <w:div w:id="1861385269">
          <w:marLeft w:val="0"/>
          <w:marRight w:val="0"/>
          <w:marTop w:val="0"/>
          <w:marBottom w:val="0"/>
          <w:divBdr>
            <w:top w:val="none" w:sz="0" w:space="0" w:color="auto"/>
            <w:left w:val="none" w:sz="0" w:space="0" w:color="auto"/>
            <w:bottom w:val="none" w:sz="0" w:space="0" w:color="auto"/>
            <w:right w:val="none" w:sz="0" w:space="0" w:color="auto"/>
          </w:divBdr>
        </w:div>
        <w:div w:id="625621047">
          <w:marLeft w:val="0"/>
          <w:marRight w:val="0"/>
          <w:marTop w:val="0"/>
          <w:marBottom w:val="0"/>
          <w:divBdr>
            <w:top w:val="none" w:sz="0" w:space="0" w:color="auto"/>
            <w:left w:val="none" w:sz="0" w:space="0" w:color="auto"/>
            <w:bottom w:val="none" w:sz="0" w:space="0" w:color="auto"/>
            <w:right w:val="none" w:sz="0" w:space="0" w:color="auto"/>
          </w:divBdr>
        </w:div>
        <w:div w:id="466898804">
          <w:marLeft w:val="0"/>
          <w:marRight w:val="0"/>
          <w:marTop w:val="0"/>
          <w:marBottom w:val="0"/>
          <w:divBdr>
            <w:top w:val="none" w:sz="0" w:space="0" w:color="auto"/>
            <w:left w:val="none" w:sz="0" w:space="0" w:color="auto"/>
            <w:bottom w:val="none" w:sz="0" w:space="0" w:color="auto"/>
            <w:right w:val="none" w:sz="0" w:space="0" w:color="auto"/>
          </w:divBdr>
        </w:div>
        <w:div w:id="797796547">
          <w:marLeft w:val="0"/>
          <w:marRight w:val="0"/>
          <w:marTop w:val="0"/>
          <w:marBottom w:val="0"/>
          <w:divBdr>
            <w:top w:val="none" w:sz="0" w:space="0" w:color="auto"/>
            <w:left w:val="none" w:sz="0" w:space="0" w:color="auto"/>
            <w:bottom w:val="none" w:sz="0" w:space="0" w:color="auto"/>
            <w:right w:val="none" w:sz="0" w:space="0" w:color="auto"/>
          </w:divBdr>
        </w:div>
        <w:div w:id="728113569">
          <w:marLeft w:val="0"/>
          <w:marRight w:val="0"/>
          <w:marTop w:val="0"/>
          <w:marBottom w:val="0"/>
          <w:divBdr>
            <w:top w:val="none" w:sz="0" w:space="0" w:color="auto"/>
            <w:left w:val="none" w:sz="0" w:space="0" w:color="auto"/>
            <w:bottom w:val="none" w:sz="0" w:space="0" w:color="auto"/>
            <w:right w:val="none" w:sz="0" w:space="0" w:color="auto"/>
          </w:divBdr>
        </w:div>
        <w:div w:id="731778676">
          <w:marLeft w:val="0"/>
          <w:marRight w:val="0"/>
          <w:marTop w:val="0"/>
          <w:marBottom w:val="0"/>
          <w:divBdr>
            <w:top w:val="none" w:sz="0" w:space="0" w:color="auto"/>
            <w:left w:val="none" w:sz="0" w:space="0" w:color="auto"/>
            <w:bottom w:val="none" w:sz="0" w:space="0" w:color="auto"/>
            <w:right w:val="none" w:sz="0" w:space="0" w:color="auto"/>
          </w:divBdr>
        </w:div>
        <w:div w:id="209728257">
          <w:marLeft w:val="0"/>
          <w:marRight w:val="0"/>
          <w:marTop w:val="0"/>
          <w:marBottom w:val="0"/>
          <w:divBdr>
            <w:top w:val="none" w:sz="0" w:space="0" w:color="auto"/>
            <w:left w:val="none" w:sz="0" w:space="0" w:color="auto"/>
            <w:bottom w:val="none" w:sz="0" w:space="0" w:color="auto"/>
            <w:right w:val="none" w:sz="0" w:space="0" w:color="auto"/>
          </w:divBdr>
        </w:div>
        <w:div w:id="1062097569">
          <w:marLeft w:val="0"/>
          <w:marRight w:val="0"/>
          <w:marTop w:val="0"/>
          <w:marBottom w:val="0"/>
          <w:divBdr>
            <w:top w:val="none" w:sz="0" w:space="0" w:color="auto"/>
            <w:left w:val="none" w:sz="0" w:space="0" w:color="auto"/>
            <w:bottom w:val="none" w:sz="0" w:space="0" w:color="auto"/>
            <w:right w:val="none" w:sz="0" w:space="0" w:color="auto"/>
          </w:divBdr>
        </w:div>
        <w:div w:id="14691812">
          <w:marLeft w:val="0"/>
          <w:marRight w:val="0"/>
          <w:marTop w:val="0"/>
          <w:marBottom w:val="0"/>
          <w:divBdr>
            <w:top w:val="none" w:sz="0" w:space="0" w:color="auto"/>
            <w:left w:val="none" w:sz="0" w:space="0" w:color="auto"/>
            <w:bottom w:val="none" w:sz="0" w:space="0" w:color="auto"/>
            <w:right w:val="none" w:sz="0" w:space="0" w:color="auto"/>
          </w:divBdr>
        </w:div>
        <w:div w:id="524682638">
          <w:marLeft w:val="0"/>
          <w:marRight w:val="0"/>
          <w:marTop w:val="0"/>
          <w:marBottom w:val="0"/>
          <w:divBdr>
            <w:top w:val="none" w:sz="0" w:space="0" w:color="auto"/>
            <w:left w:val="none" w:sz="0" w:space="0" w:color="auto"/>
            <w:bottom w:val="none" w:sz="0" w:space="0" w:color="auto"/>
            <w:right w:val="none" w:sz="0" w:space="0" w:color="auto"/>
          </w:divBdr>
        </w:div>
        <w:div w:id="746807534">
          <w:marLeft w:val="0"/>
          <w:marRight w:val="0"/>
          <w:marTop w:val="0"/>
          <w:marBottom w:val="0"/>
          <w:divBdr>
            <w:top w:val="none" w:sz="0" w:space="0" w:color="auto"/>
            <w:left w:val="none" w:sz="0" w:space="0" w:color="auto"/>
            <w:bottom w:val="none" w:sz="0" w:space="0" w:color="auto"/>
            <w:right w:val="none" w:sz="0" w:space="0" w:color="auto"/>
          </w:divBdr>
        </w:div>
        <w:div w:id="760099860">
          <w:marLeft w:val="0"/>
          <w:marRight w:val="0"/>
          <w:marTop w:val="0"/>
          <w:marBottom w:val="0"/>
          <w:divBdr>
            <w:top w:val="none" w:sz="0" w:space="0" w:color="auto"/>
            <w:left w:val="none" w:sz="0" w:space="0" w:color="auto"/>
            <w:bottom w:val="none" w:sz="0" w:space="0" w:color="auto"/>
            <w:right w:val="none" w:sz="0" w:space="0" w:color="auto"/>
          </w:divBdr>
        </w:div>
        <w:div w:id="2108840362">
          <w:marLeft w:val="0"/>
          <w:marRight w:val="0"/>
          <w:marTop w:val="0"/>
          <w:marBottom w:val="0"/>
          <w:divBdr>
            <w:top w:val="none" w:sz="0" w:space="0" w:color="auto"/>
            <w:left w:val="none" w:sz="0" w:space="0" w:color="auto"/>
            <w:bottom w:val="none" w:sz="0" w:space="0" w:color="auto"/>
            <w:right w:val="none" w:sz="0" w:space="0" w:color="auto"/>
          </w:divBdr>
        </w:div>
        <w:div w:id="162602">
          <w:marLeft w:val="0"/>
          <w:marRight w:val="0"/>
          <w:marTop w:val="0"/>
          <w:marBottom w:val="0"/>
          <w:divBdr>
            <w:top w:val="none" w:sz="0" w:space="0" w:color="auto"/>
            <w:left w:val="none" w:sz="0" w:space="0" w:color="auto"/>
            <w:bottom w:val="none" w:sz="0" w:space="0" w:color="auto"/>
            <w:right w:val="none" w:sz="0" w:space="0" w:color="auto"/>
          </w:divBdr>
        </w:div>
      </w:divsChild>
    </w:div>
    <w:div w:id="1007639717">
      <w:bodyDiv w:val="1"/>
      <w:marLeft w:val="0"/>
      <w:marRight w:val="0"/>
      <w:marTop w:val="0"/>
      <w:marBottom w:val="0"/>
      <w:divBdr>
        <w:top w:val="none" w:sz="0" w:space="0" w:color="auto"/>
        <w:left w:val="none" w:sz="0" w:space="0" w:color="auto"/>
        <w:bottom w:val="none" w:sz="0" w:space="0" w:color="auto"/>
        <w:right w:val="none" w:sz="0" w:space="0" w:color="auto"/>
      </w:divBdr>
    </w:div>
    <w:div w:id="139357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xstrememd.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xstrememd.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333</Words>
  <Characters>1902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Joseph Pearson</dc:creator>
  <cp:lastModifiedBy>Joseph Pearson MD</cp:lastModifiedBy>
  <cp:revision>3</cp:revision>
  <cp:lastPrinted>2013-11-20T19:23:00Z</cp:lastPrinted>
  <dcterms:created xsi:type="dcterms:W3CDTF">2015-09-29T18:00:00Z</dcterms:created>
  <dcterms:modified xsi:type="dcterms:W3CDTF">2015-09-29T18:13:00Z</dcterms:modified>
</cp:coreProperties>
</file>